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A3" w:rsidRPr="005366A3" w:rsidRDefault="005366A3">
      <w:pPr>
        <w:rPr>
          <w:b/>
        </w:rPr>
      </w:pPr>
      <w:r w:rsidRPr="005366A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-788670</wp:posOffset>
            </wp:positionV>
            <wp:extent cx="1094105" cy="763270"/>
            <wp:effectExtent l="19050" t="0" r="0" b="0"/>
            <wp:wrapSquare wrapText="bothSides"/>
            <wp:docPr id="7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  <w:r w:rsidRPr="005366A3">
        <w:rPr>
          <w:b/>
        </w:rPr>
        <w:t xml:space="preserve">Artes 4°Básico   </w:t>
      </w:r>
    </w:p>
    <w:p w:rsidR="005366A3" w:rsidRDefault="005366A3">
      <w:r>
        <w:t xml:space="preserve">          OA 1: Crear trabajos de arte con un propósito expresivo personal y basados en la observación del: entorno cultural: América y sus tradiciones (cultura precolombina, tradiciones y artesanía americana   .   </w:t>
      </w:r>
    </w:p>
    <w:p w:rsidR="005366A3" w:rsidRDefault="005366A3"/>
    <w:p w:rsidR="005366A3" w:rsidRDefault="005366A3">
      <w:r>
        <w:rPr>
          <w:noProof/>
          <w:lang w:eastAsia="es-CL"/>
        </w:rPr>
        <w:drawing>
          <wp:inline distT="0" distB="0" distL="0" distR="0">
            <wp:extent cx="5609536" cy="6368995"/>
            <wp:effectExtent l="19050" t="0" r="0" b="0"/>
            <wp:docPr id="1" name="Imagen 1" descr="Naymlap God King | Super Coloring | Mayan art, Inca art, Maya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ymlap God King | Super Coloring | Mayan art, Inca art, Maya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7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F0" w:rsidRDefault="005366A3">
      <w:r>
        <w:t xml:space="preserve">                      </w:t>
      </w:r>
    </w:p>
    <w:sectPr w:rsidR="006E3BF0" w:rsidSect="006E3B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6A3"/>
    <w:rsid w:val="005366A3"/>
    <w:rsid w:val="006E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2020-07-01T02:36:00Z</dcterms:created>
  <dcterms:modified xsi:type="dcterms:W3CDTF">2020-07-01T02:42:00Z</dcterms:modified>
</cp:coreProperties>
</file>